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CD97" w14:textId="77777777" w:rsidR="008D0498" w:rsidRDefault="008D0498" w:rsidP="008324B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Interior Features: </w:t>
      </w:r>
    </w:p>
    <w:p w14:paraId="1361B19F" w14:textId="77777777" w:rsidR="008D0498" w:rsidRPr="008D0498" w:rsidRDefault="008D0498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kern w:val="0"/>
          <w:sz w:val="24"/>
          <w:szCs w:val="24"/>
          <w14:ligatures w14:val="none"/>
        </w:rPr>
        <w:t>Open floor plan</w:t>
      </w:r>
    </w:p>
    <w:p w14:paraId="25E7EA7E" w14:textId="77777777" w:rsidR="008D0498" w:rsidRDefault="008D0498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kern w:val="0"/>
          <w:sz w:val="24"/>
          <w:szCs w:val="24"/>
          <w14:ligatures w14:val="none"/>
        </w:rPr>
        <w:t>Lots of natural light</w:t>
      </w:r>
    </w:p>
    <w:p w14:paraId="46429175" w14:textId="25E41C5D" w:rsidR="00BF1552" w:rsidRPr="008D0498" w:rsidRDefault="00BF1552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Neutral paint colors</w:t>
      </w:r>
      <w:r w:rsidR="00EB61F4">
        <w:rPr>
          <w:rFonts w:eastAsia="Times New Roman" w:cstheme="minorHAnsi"/>
          <w:kern w:val="0"/>
          <w:sz w:val="24"/>
          <w:szCs w:val="24"/>
          <w14:ligatures w14:val="none"/>
        </w:rPr>
        <w:t xml:space="preserve"> – Sherwin Williams Accessible Beige</w:t>
      </w:r>
    </w:p>
    <w:p w14:paraId="4D1BB36C" w14:textId="10F1CC0D" w:rsidR="008D0498" w:rsidRPr="008D0498" w:rsidRDefault="002E4AF6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C</w:t>
      </w:r>
      <w:r w:rsidR="00BF1552">
        <w:rPr>
          <w:rFonts w:eastAsia="Times New Roman" w:cstheme="minorHAnsi"/>
          <w:kern w:val="0"/>
          <w:sz w:val="24"/>
          <w:szCs w:val="24"/>
          <w14:ligatures w14:val="none"/>
        </w:rPr>
        <w:t xml:space="preserve">rown molding </w:t>
      </w:r>
    </w:p>
    <w:p w14:paraId="3ABF134C" w14:textId="09163E08" w:rsidR="008D0498" w:rsidRDefault="00184619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Wood flooring </w:t>
      </w:r>
      <w:r w:rsidR="00EB61F4">
        <w:rPr>
          <w:rFonts w:eastAsia="Times New Roman" w:cstheme="minorHAnsi"/>
          <w:kern w:val="0"/>
          <w:sz w:val="24"/>
          <w:szCs w:val="24"/>
          <w14:ligatures w14:val="none"/>
        </w:rPr>
        <w:t xml:space="preserve">(Bella Cerra Villa Bocelli – French Oak) </w:t>
      </w:r>
      <w:r w:rsidR="008E3041">
        <w:rPr>
          <w:rFonts w:eastAsia="Times New Roman" w:cstheme="minorHAnsi"/>
          <w:kern w:val="0"/>
          <w:sz w:val="24"/>
          <w:szCs w:val="24"/>
          <w14:ligatures w14:val="none"/>
        </w:rPr>
        <w:t>- 2023</w:t>
      </w:r>
    </w:p>
    <w:p w14:paraId="65FF2177" w14:textId="293AC9C3" w:rsidR="00BF1552" w:rsidRDefault="00BF1552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Art niches</w:t>
      </w:r>
    </w:p>
    <w:p w14:paraId="4AE0E9A6" w14:textId="33D3C86F" w:rsidR="00BA76B1" w:rsidRDefault="00BA76B1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2-story entry</w:t>
      </w:r>
    </w:p>
    <w:p w14:paraId="4F541503" w14:textId="6811035C" w:rsidR="008D0498" w:rsidRPr="008D0498" w:rsidRDefault="00BF1552" w:rsidP="008D04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2-story f</w:t>
      </w:r>
      <w:r w:rsidR="008D0498" w:rsidRPr="008D0498">
        <w:rPr>
          <w:rFonts w:eastAsia="Times New Roman" w:cstheme="minorHAnsi"/>
          <w:kern w:val="0"/>
          <w:sz w:val="24"/>
          <w:szCs w:val="24"/>
          <w14:ligatures w14:val="none"/>
        </w:rPr>
        <w:t>amily room:</w:t>
      </w:r>
    </w:p>
    <w:p w14:paraId="67B6FC17" w14:textId="5EB275CA" w:rsidR="008D0498" w:rsidRDefault="00013376" w:rsidP="008D04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Fireplace</w:t>
      </w:r>
      <w:r w:rsidR="00BF1552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4C12CA">
        <w:rPr>
          <w:rFonts w:eastAsia="Times New Roman" w:cstheme="minorHAnsi"/>
          <w:kern w:val="0"/>
          <w:sz w:val="24"/>
          <w:szCs w:val="24"/>
          <w14:ligatures w14:val="none"/>
        </w:rPr>
        <w:t xml:space="preserve">with gas </w:t>
      </w:r>
      <w:r w:rsidR="00BF1552">
        <w:rPr>
          <w:rFonts w:eastAsia="Times New Roman" w:cstheme="minorHAnsi"/>
          <w:kern w:val="0"/>
          <w:sz w:val="24"/>
          <w:szCs w:val="24"/>
          <w14:ligatures w14:val="none"/>
        </w:rPr>
        <w:t>logs</w:t>
      </w:r>
    </w:p>
    <w:p w14:paraId="5EA8CCA2" w14:textId="214510C1" w:rsidR="00114012" w:rsidRDefault="00114012" w:rsidP="008D04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Built-ins </w:t>
      </w:r>
    </w:p>
    <w:p w14:paraId="19231DBF" w14:textId="1374873F" w:rsidR="00BA76B1" w:rsidRDefault="00BA76B1" w:rsidP="008D04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Decorative art niches</w:t>
      </w:r>
    </w:p>
    <w:p w14:paraId="51F28128" w14:textId="2087B179" w:rsidR="00BA76B1" w:rsidRDefault="00184619" w:rsidP="008D04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Large w</w:t>
      </w:r>
      <w:r w:rsidR="00BA76B1">
        <w:rPr>
          <w:rFonts w:eastAsia="Times New Roman" w:cstheme="minorHAnsi"/>
          <w:kern w:val="0"/>
          <w:sz w:val="24"/>
          <w:szCs w:val="24"/>
          <w14:ligatures w14:val="none"/>
        </w:rPr>
        <w:t>indows with pool and backyard views</w:t>
      </w:r>
    </w:p>
    <w:p w14:paraId="6E24EA03" w14:textId="41FA5339" w:rsidR="008E3041" w:rsidRPr="008D0498" w:rsidRDefault="008E3041" w:rsidP="008D04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Wired for surround sound</w:t>
      </w:r>
    </w:p>
    <w:p w14:paraId="0E7278B3" w14:textId="77777777" w:rsidR="00EB61F4" w:rsidRDefault="00BA76B1" w:rsidP="001846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84619">
        <w:rPr>
          <w:rFonts w:eastAsia="Times New Roman" w:cstheme="minorHAnsi"/>
          <w:kern w:val="0"/>
          <w:sz w:val="24"/>
          <w:szCs w:val="24"/>
          <w14:ligatures w14:val="none"/>
        </w:rPr>
        <w:t>Home office</w:t>
      </w:r>
      <w:r w:rsidR="00EB61F4">
        <w:rPr>
          <w:rFonts w:eastAsia="Times New Roman" w:cstheme="minorHAnsi"/>
          <w:kern w:val="0"/>
          <w:sz w:val="24"/>
          <w:szCs w:val="24"/>
          <w14:ligatures w14:val="none"/>
        </w:rPr>
        <w:t>:</w:t>
      </w:r>
    </w:p>
    <w:p w14:paraId="2811FCAE" w14:textId="46C8A05D" w:rsidR="00BA76B1" w:rsidRDefault="00BA76B1" w:rsidP="00EB61F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84619">
        <w:rPr>
          <w:rFonts w:eastAsia="Times New Roman" w:cstheme="minorHAnsi"/>
          <w:kern w:val="0"/>
          <w:sz w:val="24"/>
          <w:szCs w:val="24"/>
          <w14:ligatures w14:val="none"/>
        </w:rPr>
        <w:t>French doors</w:t>
      </w:r>
    </w:p>
    <w:p w14:paraId="015839E9" w14:textId="4A4B2809" w:rsidR="00EB61F4" w:rsidRPr="00184619" w:rsidRDefault="00EB61F4" w:rsidP="00EB61F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Dedicated </w:t>
      </w:r>
      <w:proofErr w:type="gramStart"/>
      <w:r>
        <w:rPr>
          <w:rFonts w:eastAsia="Times New Roman" w:cstheme="minorHAnsi"/>
          <w:kern w:val="0"/>
          <w:sz w:val="24"/>
          <w:szCs w:val="24"/>
          <w14:ligatures w14:val="none"/>
        </w:rPr>
        <w:t>20 amp</w:t>
      </w:r>
      <w:proofErr w:type="gramEnd"/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circuit</w:t>
      </w:r>
    </w:p>
    <w:p w14:paraId="17A00F38" w14:textId="79D07E90" w:rsidR="00013376" w:rsidRPr="00184619" w:rsidRDefault="00BF1552" w:rsidP="002E4A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84619">
        <w:rPr>
          <w:rFonts w:eastAsia="Times New Roman" w:cstheme="minorHAnsi"/>
          <w:kern w:val="0"/>
          <w:sz w:val="24"/>
          <w:szCs w:val="24"/>
          <w14:ligatures w14:val="none"/>
        </w:rPr>
        <w:t>Formal dining</w:t>
      </w:r>
      <w:r w:rsidR="00184619" w:rsidRPr="00184619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p w14:paraId="06DF5106" w14:textId="3C2C6B1D" w:rsidR="00013376" w:rsidRPr="00184619" w:rsidRDefault="00E04996" w:rsidP="001846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Game room</w:t>
      </w:r>
      <w:r w:rsidR="00184619">
        <w:rPr>
          <w:rFonts w:eastAsia="Times New Roman" w:cstheme="minorHAnsi"/>
          <w:kern w:val="0"/>
          <w:sz w:val="24"/>
          <w:szCs w:val="24"/>
          <w14:ligatures w14:val="none"/>
        </w:rPr>
        <w:t xml:space="preserve"> with built-in </w:t>
      </w:r>
      <w:proofErr w:type="gramStart"/>
      <w:r w:rsidR="00184619">
        <w:rPr>
          <w:rFonts w:eastAsia="Times New Roman" w:cstheme="minorHAnsi"/>
          <w:kern w:val="0"/>
          <w:sz w:val="24"/>
          <w:szCs w:val="24"/>
          <w14:ligatures w14:val="none"/>
        </w:rPr>
        <w:t>desk</w:t>
      </w:r>
      <w:proofErr w:type="gramEnd"/>
    </w:p>
    <w:p w14:paraId="68F1BD5D" w14:textId="49E4C5B3" w:rsidR="00DB55DA" w:rsidRDefault="00DB55DA" w:rsidP="00DB55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Lots of storage</w:t>
      </w:r>
      <w:r w:rsidR="00114012">
        <w:rPr>
          <w:rFonts w:eastAsia="Times New Roman" w:cstheme="minorHAnsi"/>
          <w:kern w:val="0"/>
          <w:sz w:val="24"/>
          <w:szCs w:val="24"/>
          <w14:ligatures w14:val="none"/>
        </w:rPr>
        <w:t xml:space="preserve"> – walk-in closets</w:t>
      </w:r>
    </w:p>
    <w:p w14:paraId="09A86147" w14:textId="63EB6191" w:rsidR="008D0498" w:rsidRPr="008D0498" w:rsidRDefault="008D0498" w:rsidP="008D049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Kitchen Features:</w:t>
      </w:r>
    </w:p>
    <w:p w14:paraId="444A0CDA" w14:textId="393053DA" w:rsidR="00BF1552" w:rsidRDefault="00BF1552" w:rsidP="00BF15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Granite </w:t>
      </w:r>
      <w:r w:rsidRPr="008D0498">
        <w:rPr>
          <w:rFonts w:eastAsia="Times New Roman" w:cstheme="minorHAnsi"/>
          <w:kern w:val="0"/>
          <w:sz w:val="24"/>
          <w:szCs w:val="24"/>
          <w14:ligatures w14:val="none"/>
        </w:rPr>
        <w:t>counters</w:t>
      </w:r>
      <w:r w:rsidR="00BA76B1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p w14:paraId="494B6ADC" w14:textId="6C633D17" w:rsidR="002B600A" w:rsidRDefault="00184619" w:rsidP="008D0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Tile </w:t>
      </w:r>
      <w:proofErr w:type="gramStart"/>
      <w:r w:rsidR="002B600A">
        <w:rPr>
          <w:rFonts w:eastAsia="Times New Roman" w:cstheme="minorHAnsi"/>
          <w:kern w:val="0"/>
          <w:sz w:val="24"/>
          <w:szCs w:val="24"/>
          <w14:ligatures w14:val="none"/>
        </w:rPr>
        <w:t>backsplash</w:t>
      </w:r>
      <w:proofErr w:type="gramEnd"/>
    </w:p>
    <w:p w14:paraId="61055DC2" w14:textId="7ADE12F0" w:rsidR="00114012" w:rsidRDefault="00114012" w:rsidP="008D0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Island</w:t>
      </w:r>
    </w:p>
    <w:p w14:paraId="7FF51A68" w14:textId="06E2A7A0" w:rsidR="00BF1552" w:rsidRDefault="00184619" w:rsidP="008D0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Gas range</w:t>
      </w:r>
    </w:p>
    <w:p w14:paraId="56BFB272" w14:textId="7E90F01B" w:rsidR="008E3041" w:rsidRDefault="008E3041" w:rsidP="008D0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Dishwasher replaced in </w:t>
      </w:r>
      <w:proofErr w:type="gramStart"/>
      <w:r>
        <w:rPr>
          <w:rFonts w:eastAsia="Times New Roman" w:cstheme="minorHAnsi"/>
          <w:kern w:val="0"/>
          <w:sz w:val="24"/>
          <w:szCs w:val="24"/>
          <w14:ligatures w14:val="none"/>
        </w:rPr>
        <w:t>2022</w:t>
      </w:r>
      <w:proofErr w:type="gramEnd"/>
    </w:p>
    <w:p w14:paraId="469584B2" w14:textId="483B8E6A" w:rsidR="00BA76B1" w:rsidRDefault="008E3041" w:rsidP="008D0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M</w:t>
      </w:r>
      <w:r w:rsidR="00BA76B1">
        <w:rPr>
          <w:rFonts w:eastAsia="Times New Roman" w:cstheme="minorHAnsi"/>
          <w:kern w:val="0"/>
          <w:sz w:val="24"/>
          <w:szCs w:val="24"/>
          <w14:ligatures w14:val="none"/>
        </w:rPr>
        <w:t>icrowave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replaced in </w:t>
      </w:r>
      <w:proofErr w:type="gramStart"/>
      <w:r>
        <w:rPr>
          <w:rFonts w:eastAsia="Times New Roman" w:cstheme="minorHAnsi"/>
          <w:kern w:val="0"/>
          <w:sz w:val="24"/>
          <w:szCs w:val="24"/>
          <w14:ligatures w14:val="none"/>
        </w:rPr>
        <w:t>2022</w:t>
      </w:r>
      <w:proofErr w:type="gramEnd"/>
    </w:p>
    <w:p w14:paraId="175D9835" w14:textId="2488FD0A" w:rsidR="008D0498" w:rsidRDefault="00184619" w:rsidP="008D04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P</w:t>
      </w:r>
      <w:r w:rsidR="008D0498" w:rsidRPr="008D0498">
        <w:rPr>
          <w:rFonts w:eastAsia="Times New Roman" w:cstheme="minorHAnsi"/>
          <w:kern w:val="0"/>
          <w:sz w:val="24"/>
          <w:szCs w:val="24"/>
          <w14:ligatures w14:val="none"/>
        </w:rPr>
        <w:t>antry</w:t>
      </w:r>
    </w:p>
    <w:p w14:paraId="6C13D9F2" w14:textId="2A505953" w:rsidR="00114012" w:rsidRPr="00B11FE1" w:rsidRDefault="00184619" w:rsidP="00A64E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Breakfast bar</w:t>
      </w:r>
    </w:p>
    <w:p w14:paraId="7CA4F5FA" w14:textId="04CCD4F7" w:rsidR="008D0498" w:rsidRPr="008D0498" w:rsidRDefault="008D0498" w:rsidP="008D049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Primary Bedroom and Bathroom Features:</w:t>
      </w:r>
    </w:p>
    <w:p w14:paraId="626C5047" w14:textId="77777777" w:rsidR="002E4AF6" w:rsidRDefault="002E4AF6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King sized bedroom</w:t>
      </w:r>
    </w:p>
    <w:p w14:paraId="4FDF26C6" w14:textId="1104C6B5" w:rsidR="00114012" w:rsidRDefault="00184619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Bay window</w:t>
      </w:r>
      <w:r w:rsidR="002E4AF6">
        <w:rPr>
          <w:rFonts w:eastAsia="Times New Roman" w:cstheme="minorHAnsi"/>
          <w:kern w:val="0"/>
          <w:sz w:val="24"/>
          <w:szCs w:val="24"/>
          <w14:ligatures w14:val="none"/>
        </w:rPr>
        <w:t xml:space="preserve"> with pool views</w:t>
      </w:r>
    </w:p>
    <w:p w14:paraId="7C5763AD" w14:textId="431855B2" w:rsidR="00114012" w:rsidRDefault="00114012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Double sink vanity</w:t>
      </w:r>
      <w:r w:rsidR="00BA76B1">
        <w:rPr>
          <w:rFonts w:eastAsia="Times New Roman" w:cstheme="minorHAnsi"/>
          <w:kern w:val="0"/>
          <w:sz w:val="24"/>
          <w:szCs w:val="24"/>
          <w14:ligatures w14:val="none"/>
        </w:rPr>
        <w:t xml:space="preserve"> wi</w:t>
      </w:r>
      <w:r w:rsidR="00184619">
        <w:rPr>
          <w:rFonts w:eastAsia="Times New Roman" w:cstheme="minorHAnsi"/>
          <w:kern w:val="0"/>
          <w:sz w:val="24"/>
          <w:szCs w:val="24"/>
          <w14:ligatures w14:val="none"/>
        </w:rPr>
        <w:t xml:space="preserve">th </w:t>
      </w:r>
      <w:proofErr w:type="spellStart"/>
      <w:r w:rsidR="00184619">
        <w:rPr>
          <w:rFonts w:eastAsia="Times New Roman" w:cstheme="minorHAnsi"/>
          <w:kern w:val="0"/>
          <w:sz w:val="24"/>
          <w:szCs w:val="24"/>
          <w14:ligatures w14:val="none"/>
        </w:rPr>
        <w:t>make up</w:t>
      </w:r>
      <w:proofErr w:type="spellEnd"/>
      <w:r w:rsidR="00184619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gramStart"/>
      <w:r w:rsidR="00184619">
        <w:rPr>
          <w:rFonts w:eastAsia="Times New Roman" w:cstheme="minorHAnsi"/>
          <w:kern w:val="0"/>
          <w:sz w:val="24"/>
          <w:szCs w:val="24"/>
          <w14:ligatures w14:val="none"/>
        </w:rPr>
        <w:t>area</w:t>
      </w:r>
      <w:proofErr w:type="gramEnd"/>
    </w:p>
    <w:p w14:paraId="65EA25B5" w14:textId="20970BC2" w:rsidR="008D0498" w:rsidRPr="008D0498" w:rsidRDefault="00964917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S</w:t>
      </w:r>
      <w:r w:rsidR="008D0498" w:rsidRPr="008D0498">
        <w:rPr>
          <w:rFonts w:eastAsia="Times New Roman" w:cstheme="minorHAnsi"/>
          <w:kern w:val="0"/>
          <w:sz w:val="24"/>
          <w:szCs w:val="24"/>
          <w14:ligatures w14:val="none"/>
        </w:rPr>
        <w:t>hower</w:t>
      </w:r>
      <w:r w:rsidR="00114012">
        <w:rPr>
          <w:rFonts w:eastAsia="Times New Roman" w:cstheme="minorHAnsi"/>
          <w:kern w:val="0"/>
          <w:sz w:val="24"/>
          <w:szCs w:val="24"/>
          <w14:ligatures w14:val="none"/>
        </w:rPr>
        <w:t xml:space="preserve"> with </w:t>
      </w:r>
      <w:r w:rsidR="00013376">
        <w:rPr>
          <w:rFonts w:eastAsia="Times New Roman" w:cstheme="minorHAnsi"/>
          <w:kern w:val="0"/>
          <w:sz w:val="24"/>
          <w:szCs w:val="24"/>
          <w14:ligatures w14:val="none"/>
        </w:rPr>
        <w:t xml:space="preserve">seamless glass </w:t>
      </w:r>
      <w:proofErr w:type="spellStart"/>
      <w:proofErr w:type="gramStart"/>
      <w:r w:rsidR="00184619">
        <w:rPr>
          <w:rFonts w:eastAsia="Times New Roman" w:cstheme="minorHAnsi"/>
          <w:kern w:val="0"/>
          <w:sz w:val="24"/>
          <w:szCs w:val="24"/>
          <w14:ligatures w14:val="none"/>
        </w:rPr>
        <w:t>enlosure</w:t>
      </w:r>
      <w:proofErr w:type="spellEnd"/>
      <w:proofErr w:type="gramEnd"/>
    </w:p>
    <w:p w14:paraId="3CC788F7" w14:textId="32DBAEE5" w:rsidR="004C12CA" w:rsidRDefault="00184619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Garden</w:t>
      </w:r>
      <w:r w:rsidR="00114012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gramStart"/>
      <w:r w:rsidR="004C12CA">
        <w:rPr>
          <w:rFonts w:eastAsia="Times New Roman" w:cstheme="minorHAnsi"/>
          <w:kern w:val="0"/>
          <w:sz w:val="24"/>
          <w:szCs w:val="24"/>
          <w14:ligatures w14:val="none"/>
        </w:rPr>
        <w:t>tub</w:t>
      </w:r>
      <w:proofErr w:type="gramEnd"/>
    </w:p>
    <w:p w14:paraId="70B83E31" w14:textId="77777777" w:rsidR="00114012" w:rsidRDefault="00114012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Linen closet</w:t>
      </w:r>
    </w:p>
    <w:p w14:paraId="0E982ACE" w14:textId="7393307E" w:rsidR="008D0498" w:rsidRDefault="008D0498" w:rsidP="008D04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kern w:val="0"/>
          <w:sz w:val="24"/>
          <w:szCs w:val="24"/>
          <w14:ligatures w14:val="none"/>
        </w:rPr>
        <w:t>Large, walk-in closet with built-in shelving</w:t>
      </w:r>
    </w:p>
    <w:p w14:paraId="75A0EF08" w14:textId="77777777" w:rsidR="00E917D0" w:rsidRDefault="00E917D0" w:rsidP="008D049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</w:p>
    <w:p w14:paraId="7EAEE6D1" w14:textId="3B5637A1" w:rsidR="008D0498" w:rsidRPr="008D0498" w:rsidRDefault="008D0498" w:rsidP="008D0498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D049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Exterior and Outdoor Features:</w:t>
      </w:r>
    </w:p>
    <w:p w14:paraId="0F46454B" w14:textId="61369711" w:rsidR="00964917" w:rsidRDefault="00184619" w:rsidP="008D04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spellStart"/>
      <w:r>
        <w:rPr>
          <w:rFonts w:eastAsia="Times New Roman" w:cstheme="minorHAnsi"/>
          <w:kern w:val="0"/>
          <w:sz w:val="24"/>
          <w:szCs w:val="24"/>
          <w14:ligatures w14:val="none"/>
        </w:rPr>
        <w:t>Culdesac</w:t>
      </w:r>
      <w:proofErr w:type="spellEnd"/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street</w:t>
      </w:r>
    </w:p>
    <w:p w14:paraId="039CA291" w14:textId="39D18A26" w:rsidR="00184619" w:rsidRDefault="00184619" w:rsidP="008D04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Private backyard</w:t>
      </w:r>
    </w:p>
    <w:p w14:paraId="3F89A903" w14:textId="1C405F36" w:rsidR="00184619" w:rsidRDefault="00184619" w:rsidP="008D04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No back </w:t>
      </w:r>
      <w:proofErr w:type="gramStart"/>
      <w:r>
        <w:rPr>
          <w:rFonts w:eastAsia="Times New Roman" w:cstheme="minorHAnsi"/>
          <w:kern w:val="0"/>
          <w:sz w:val="24"/>
          <w:szCs w:val="24"/>
          <w14:ligatures w14:val="none"/>
        </w:rPr>
        <w:t>neighbors</w:t>
      </w:r>
      <w:proofErr w:type="gramEnd"/>
    </w:p>
    <w:p w14:paraId="16D9D2CB" w14:textId="6CC9A831" w:rsidR="008D0498" w:rsidRDefault="004C12CA" w:rsidP="008D04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Stone and Brick front elevation </w:t>
      </w:r>
    </w:p>
    <w:p w14:paraId="6A9DB217" w14:textId="7BCB6DF8" w:rsidR="001022E7" w:rsidRPr="008D0498" w:rsidRDefault="001022E7" w:rsidP="008D04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Ring </w:t>
      </w:r>
      <w:proofErr w:type="gramStart"/>
      <w:r>
        <w:rPr>
          <w:rFonts w:eastAsia="Times New Roman" w:cstheme="minorHAnsi"/>
          <w:kern w:val="0"/>
          <w:sz w:val="24"/>
          <w:szCs w:val="24"/>
          <w14:ligatures w14:val="none"/>
        </w:rPr>
        <w:t>doorbell</w:t>
      </w:r>
      <w:proofErr w:type="gramEnd"/>
    </w:p>
    <w:p w14:paraId="520A231E" w14:textId="3F750310" w:rsidR="008D0498" w:rsidRPr="008D0498" w:rsidRDefault="00AF4761" w:rsidP="004C12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Covered </w:t>
      </w:r>
      <w:r w:rsidR="008D0498" w:rsidRPr="008D0498">
        <w:rPr>
          <w:rFonts w:eastAsia="Times New Roman" w:cstheme="minorHAnsi"/>
          <w:kern w:val="0"/>
          <w:sz w:val="24"/>
          <w:szCs w:val="24"/>
          <w14:ligatures w14:val="none"/>
        </w:rPr>
        <w:t xml:space="preserve">front </w:t>
      </w:r>
      <w:proofErr w:type="gramStart"/>
      <w:r w:rsidR="008D0498" w:rsidRPr="008D0498">
        <w:rPr>
          <w:rFonts w:eastAsia="Times New Roman" w:cstheme="minorHAnsi"/>
          <w:kern w:val="0"/>
          <w:sz w:val="24"/>
          <w:szCs w:val="24"/>
          <w14:ligatures w14:val="none"/>
        </w:rPr>
        <w:t>porch</w:t>
      </w:r>
      <w:proofErr w:type="gramEnd"/>
    </w:p>
    <w:p w14:paraId="4DD3BBD0" w14:textId="0B6CAE2D" w:rsidR="00E04996" w:rsidRDefault="00184619" w:rsidP="004C12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2.5</w:t>
      </w:r>
      <w:r w:rsidR="00E04996">
        <w:rPr>
          <w:rFonts w:eastAsia="Times New Roman" w:cstheme="minorHAnsi"/>
          <w:kern w:val="0"/>
          <w:sz w:val="24"/>
          <w:szCs w:val="24"/>
          <w14:ligatures w14:val="none"/>
        </w:rPr>
        <w:t xml:space="preserve"> car garage</w:t>
      </w:r>
    </w:p>
    <w:p w14:paraId="5E5262E1" w14:textId="13764432" w:rsidR="008D0498" w:rsidRDefault="00BA76B1" w:rsidP="004C12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r w:rsidR="008D0498" w:rsidRPr="008D0498">
        <w:rPr>
          <w:rFonts w:eastAsia="Times New Roman" w:cstheme="minorHAnsi"/>
          <w:kern w:val="0"/>
          <w:sz w:val="24"/>
          <w:szCs w:val="24"/>
          <w14:ligatures w14:val="none"/>
        </w:rPr>
        <w:t>rrigation system</w:t>
      </w:r>
      <w:r w:rsidR="00184619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p w14:paraId="39854907" w14:textId="5E4C5675" w:rsidR="008E3041" w:rsidRDefault="008E3041" w:rsidP="004C12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Gutters</w:t>
      </w:r>
    </w:p>
    <w:p w14:paraId="07E93876" w14:textId="35941D70" w:rsidR="008E3041" w:rsidRDefault="008E3041" w:rsidP="004C12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French Drains</w:t>
      </w:r>
    </w:p>
    <w:p w14:paraId="659C8EA1" w14:textId="243F26FE" w:rsidR="008E3041" w:rsidRDefault="008E3041" w:rsidP="004C12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Lighting package</w:t>
      </w:r>
      <w:r w:rsidR="00EB61F4">
        <w:rPr>
          <w:rFonts w:eastAsia="Times New Roman" w:cstheme="minorHAnsi"/>
          <w:kern w:val="0"/>
          <w:sz w:val="24"/>
          <w:szCs w:val="24"/>
          <w14:ligatures w14:val="none"/>
        </w:rPr>
        <w:t xml:space="preserve"> in front and backyard – lights up trees and pathway</w:t>
      </w:r>
    </w:p>
    <w:p w14:paraId="763396A8" w14:textId="5A5D20EC" w:rsidR="00013376" w:rsidRDefault="008E3041" w:rsidP="004C12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Lap lane </w:t>
      </w:r>
      <w:r w:rsidR="002A724D">
        <w:rPr>
          <w:rFonts w:eastAsia="Times New Roman" w:cstheme="minorHAnsi"/>
          <w:kern w:val="0"/>
          <w:sz w:val="24"/>
          <w:szCs w:val="24"/>
          <w14:ligatures w14:val="none"/>
        </w:rPr>
        <w:t xml:space="preserve">42’ x 27’ pool </w:t>
      </w:r>
      <w:r w:rsidR="00013376">
        <w:rPr>
          <w:rFonts w:eastAsia="Times New Roman" w:cstheme="minorHAnsi"/>
          <w:kern w:val="0"/>
          <w:sz w:val="24"/>
          <w:szCs w:val="24"/>
          <w14:ligatures w14:val="none"/>
        </w:rPr>
        <w:t>(built in 20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18</w:t>
      </w:r>
      <w:r w:rsidR="00013376">
        <w:rPr>
          <w:rFonts w:eastAsia="Times New Roman" w:cstheme="minorHAnsi"/>
          <w:kern w:val="0"/>
          <w:sz w:val="24"/>
          <w:szCs w:val="24"/>
          <w14:ligatures w14:val="none"/>
        </w:rPr>
        <w:t>):</w:t>
      </w:r>
    </w:p>
    <w:p w14:paraId="764B37BA" w14:textId="2EA7D52C" w:rsidR="00013376" w:rsidRDefault="00013376" w:rsidP="000133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Chlorine</w:t>
      </w:r>
    </w:p>
    <w:p w14:paraId="0A7951FA" w14:textId="0FA2D450" w:rsidR="00013376" w:rsidRDefault="00013376" w:rsidP="000133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spellStart"/>
      <w:r>
        <w:rPr>
          <w:rFonts w:eastAsia="Times New Roman" w:cstheme="minorHAnsi"/>
          <w:kern w:val="0"/>
          <w:sz w:val="24"/>
          <w:szCs w:val="24"/>
          <w14:ligatures w14:val="none"/>
        </w:rPr>
        <w:t>Pebbletech</w:t>
      </w:r>
      <w:proofErr w:type="spellEnd"/>
    </w:p>
    <w:p w14:paraId="48D1EA12" w14:textId="211026E1" w:rsidR="00013376" w:rsidRDefault="002A724D" w:rsidP="000133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D</w:t>
      </w:r>
      <w:r w:rsidR="00013376">
        <w:rPr>
          <w:rFonts w:eastAsia="Times New Roman" w:cstheme="minorHAnsi"/>
          <w:kern w:val="0"/>
          <w:sz w:val="24"/>
          <w:szCs w:val="24"/>
          <w14:ligatures w14:val="none"/>
        </w:rPr>
        <w:t>epth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s of 3.5’ x 5’ x 7’</w:t>
      </w:r>
    </w:p>
    <w:p w14:paraId="1549BA7C" w14:textId="2091239B" w:rsidR="00013376" w:rsidRDefault="005275CA" w:rsidP="000133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28</w:t>
      </w:r>
      <w:r w:rsidR="00013376">
        <w:rPr>
          <w:rFonts w:eastAsia="Times New Roman" w:cstheme="minorHAnsi"/>
          <w:kern w:val="0"/>
          <w:sz w:val="24"/>
          <w:szCs w:val="24"/>
          <w14:ligatures w14:val="none"/>
        </w:rPr>
        <w:t>k gallons</w:t>
      </w:r>
    </w:p>
    <w:p w14:paraId="72231089" w14:textId="1BA26BEB" w:rsidR="002E4AF6" w:rsidRDefault="00EB61F4" w:rsidP="000133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Sun </w:t>
      </w:r>
      <w:r w:rsidR="0082571C">
        <w:rPr>
          <w:rFonts w:eastAsia="Times New Roman" w:cstheme="minorHAnsi"/>
          <w:kern w:val="0"/>
          <w:sz w:val="24"/>
          <w:szCs w:val="24"/>
          <w14:ligatures w14:val="none"/>
        </w:rPr>
        <w:t>deck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/ Tanning </w:t>
      </w:r>
      <w:r w:rsidR="0082571C">
        <w:rPr>
          <w:rFonts w:eastAsia="Times New Roman" w:cstheme="minorHAnsi"/>
          <w:kern w:val="0"/>
          <w:sz w:val="24"/>
          <w:szCs w:val="24"/>
          <w14:ligatures w14:val="none"/>
        </w:rPr>
        <w:t>l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edge</w:t>
      </w:r>
    </w:p>
    <w:p w14:paraId="78A116C9" w14:textId="403F0227" w:rsidR="002A724D" w:rsidRDefault="002A724D" w:rsidP="000133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(2) Bubblers on Tanning ledge</w:t>
      </w:r>
    </w:p>
    <w:p w14:paraId="5E06F3B1" w14:textId="0493270C" w:rsidR="00EB61F4" w:rsidRDefault="00942CA8" w:rsidP="000133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(2) 48” </w:t>
      </w:r>
      <w:r w:rsidR="00EB61F4">
        <w:rPr>
          <w:rFonts w:eastAsia="Times New Roman" w:cstheme="minorHAnsi"/>
          <w:kern w:val="0"/>
          <w:sz w:val="24"/>
          <w:szCs w:val="24"/>
          <w14:ligatures w14:val="none"/>
        </w:rPr>
        <w:t>Cascading waterfalls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/ Sheer descents</w:t>
      </w:r>
    </w:p>
    <w:p w14:paraId="62964A7E" w14:textId="3F85C24F" w:rsidR="00EB61F4" w:rsidRDefault="00EB61F4" w:rsidP="000133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Shooting water fountains</w:t>
      </w:r>
    </w:p>
    <w:p w14:paraId="7C5337F9" w14:textId="5AB8074E" w:rsidR="00EB61F4" w:rsidRDefault="00EB61F4" w:rsidP="000133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Seating ledge</w:t>
      </w:r>
    </w:p>
    <w:p w14:paraId="3C7F9530" w14:textId="45C320CB" w:rsidR="001022E7" w:rsidRDefault="001022E7" w:rsidP="000133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Pool lights</w:t>
      </w:r>
    </w:p>
    <w:p w14:paraId="288B34A5" w14:textId="3706A53E" w:rsidR="002E4AF6" w:rsidRDefault="002A724D" w:rsidP="000133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(3) </w:t>
      </w:r>
      <w:proofErr w:type="spellStart"/>
      <w:r w:rsidR="002E4AF6">
        <w:rPr>
          <w:rFonts w:eastAsia="Times New Roman" w:cstheme="minorHAnsi"/>
          <w:kern w:val="0"/>
          <w:sz w:val="24"/>
          <w:szCs w:val="24"/>
          <w14:ligatures w14:val="none"/>
        </w:rPr>
        <w:t>Firebowls</w:t>
      </w:r>
      <w:proofErr w:type="spellEnd"/>
      <w:r w:rsidR="002E4AF6">
        <w:rPr>
          <w:rFonts w:eastAsia="Times New Roman" w:cstheme="minorHAnsi"/>
          <w:kern w:val="0"/>
          <w:sz w:val="24"/>
          <w:szCs w:val="24"/>
          <w14:ligatures w14:val="none"/>
        </w:rPr>
        <w:t xml:space="preserve"> – self-light</w:t>
      </w:r>
    </w:p>
    <w:p w14:paraId="43DBDB62" w14:textId="5FE6E5B3" w:rsidR="001022E7" w:rsidRDefault="001022E7" w:rsidP="0001337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Pentair </w:t>
      </w:r>
      <w:proofErr w:type="spellStart"/>
      <w:r>
        <w:rPr>
          <w:rFonts w:eastAsia="Times New Roman" w:cstheme="minorHAnsi"/>
          <w:kern w:val="0"/>
          <w:sz w:val="24"/>
          <w:szCs w:val="24"/>
          <w14:ligatures w14:val="none"/>
        </w:rPr>
        <w:t>ScreenLogic</w:t>
      </w:r>
      <w:proofErr w:type="spellEnd"/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– control pool functions from your mobile phone</w:t>
      </w:r>
    </w:p>
    <w:p w14:paraId="1D9501DE" w14:textId="2A1B1F40" w:rsidR="002A724D" w:rsidRDefault="002A724D" w:rsidP="002A72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Heated spa with 8 jets</w:t>
      </w:r>
    </w:p>
    <w:p w14:paraId="14252A3D" w14:textId="1A11CF86" w:rsidR="002E4AF6" w:rsidRDefault="002E4AF6" w:rsidP="002E4A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Firepit</w:t>
      </w:r>
      <w:r w:rsidR="00942CA8">
        <w:rPr>
          <w:rFonts w:eastAsia="Times New Roman" w:cstheme="minorHAnsi"/>
          <w:kern w:val="0"/>
          <w:sz w:val="24"/>
          <w:szCs w:val="24"/>
          <w14:ligatures w14:val="none"/>
        </w:rPr>
        <w:t xml:space="preserve"> with lava rock</w:t>
      </w:r>
    </w:p>
    <w:p w14:paraId="51F1F224" w14:textId="060EC9CB" w:rsidR="008E3041" w:rsidRDefault="008E3041" w:rsidP="008E30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Outdoor kitchen</w:t>
      </w:r>
    </w:p>
    <w:p w14:paraId="0503DD3E" w14:textId="42D3E6DD" w:rsidR="008E3041" w:rsidRDefault="008E3041" w:rsidP="008E304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42” grill</w:t>
      </w:r>
    </w:p>
    <w:p w14:paraId="026DA986" w14:textId="3BA5E795" w:rsidR="002E4AF6" w:rsidRDefault="002A724D" w:rsidP="008E304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Counter height</w:t>
      </w:r>
      <w:r w:rsidR="002E4AF6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gramStart"/>
      <w:r w:rsidR="002E4AF6">
        <w:rPr>
          <w:rFonts w:eastAsia="Times New Roman" w:cstheme="minorHAnsi"/>
          <w:kern w:val="0"/>
          <w:sz w:val="24"/>
          <w:szCs w:val="24"/>
          <w14:ligatures w14:val="none"/>
        </w:rPr>
        <w:t>bar</w:t>
      </w:r>
      <w:proofErr w:type="gramEnd"/>
    </w:p>
    <w:p w14:paraId="593296BD" w14:textId="2EFEA051" w:rsidR="002A724D" w:rsidRDefault="002A724D" w:rsidP="008E304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Sink</w:t>
      </w:r>
    </w:p>
    <w:p w14:paraId="68F8A011" w14:textId="7B480219" w:rsidR="002A724D" w:rsidRDefault="002A724D" w:rsidP="008E304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Fridge</w:t>
      </w:r>
    </w:p>
    <w:p w14:paraId="4D2A4BED" w14:textId="4D7538EC" w:rsidR="002E4AF6" w:rsidRDefault="002E4AF6" w:rsidP="002E4A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Covered </w:t>
      </w:r>
      <w:proofErr w:type="gramStart"/>
      <w:r>
        <w:rPr>
          <w:rFonts w:eastAsia="Times New Roman" w:cstheme="minorHAnsi"/>
          <w:kern w:val="0"/>
          <w:sz w:val="24"/>
          <w:szCs w:val="24"/>
          <w14:ligatures w14:val="none"/>
        </w:rPr>
        <w:t>patio</w:t>
      </w:r>
      <w:proofErr w:type="gramEnd"/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p w14:paraId="52905FA1" w14:textId="26E5079B" w:rsidR="002E4AF6" w:rsidRDefault="002E4AF6" w:rsidP="002E4A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Tropical landscaping </w:t>
      </w:r>
    </w:p>
    <w:p w14:paraId="2443973B" w14:textId="3B618C57" w:rsidR="00BA76B1" w:rsidRPr="00BA76B1" w:rsidRDefault="00BA76B1" w:rsidP="00BA76B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BA76B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Mechanical and Structural:</w:t>
      </w:r>
    </w:p>
    <w:p w14:paraId="6760A380" w14:textId="4B54DC22" w:rsidR="008D0498" w:rsidRPr="008E3041" w:rsidRDefault="004C12CA" w:rsidP="00145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 w:rsidRPr="00CA0183">
        <w:rPr>
          <w:rFonts w:eastAsia="Times New Roman" w:cstheme="minorHAnsi"/>
          <w:kern w:val="0"/>
          <w:sz w:val="24"/>
          <w:szCs w:val="24"/>
          <w14:ligatures w14:val="none"/>
        </w:rPr>
        <w:t xml:space="preserve">Roof replaced in </w:t>
      </w:r>
      <w:proofErr w:type="gramStart"/>
      <w:r w:rsidRPr="00CA0183">
        <w:rPr>
          <w:rFonts w:eastAsia="Times New Roman" w:cstheme="minorHAnsi"/>
          <w:kern w:val="0"/>
          <w:sz w:val="24"/>
          <w:szCs w:val="24"/>
          <w14:ligatures w14:val="none"/>
        </w:rPr>
        <w:t>20</w:t>
      </w:r>
      <w:r w:rsidR="008E3041">
        <w:rPr>
          <w:rFonts w:eastAsia="Times New Roman" w:cstheme="minorHAnsi"/>
          <w:kern w:val="0"/>
          <w:sz w:val="24"/>
          <w:szCs w:val="24"/>
          <w14:ligatures w14:val="none"/>
        </w:rPr>
        <w:t>16</w:t>
      </w:r>
      <w:proofErr w:type="gramEnd"/>
    </w:p>
    <w:p w14:paraId="0B8064BE" w14:textId="16E4DC7E" w:rsidR="008E3041" w:rsidRPr="00E917D0" w:rsidRDefault="008E3041" w:rsidP="00145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(2) water heaters replaced in 2020</w:t>
      </w:r>
    </w:p>
    <w:p w14:paraId="04E5712A" w14:textId="0ECB928A" w:rsidR="00E917D0" w:rsidRPr="00AF4761" w:rsidRDefault="00E917D0" w:rsidP="00145B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Radiant attic barrier </w:t>
      </w:r>
    </w:p>
    <w:sectPr w:rsidR="00E917D0" w:rsidRPr="00AF47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71BD" w14:textId="77777777" w:rsidR="0059401E" w:rsidRDefault="0059401E" w:rsidP="008D0498">
      <w:pPr>
        <w:spacing w:after="0" w:line="240" w:lineRule="auto"/>
      </w:pPr>
      <w:r>
        <w:separator/>
      </w:r>
    </w:p>
  </w:endnote>
  <w:endnote w:type="continuationSeparator" w:id="0">
    <w:p w14:paraId="37599912" w14:textId="77777777" w:rsidR="0059401E" w:rsidRDefault="0059401E" w:rsidP="008D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39EE" w14:textId="77777777" w:rsidR="008D0498" w:rsidRDefault="008D0498" w:rsidP="008D0498">
    <w:pPr>
      <w:pStyle w:val="Footer"/>
    </w:pPr>
    <w:r>
      <w:ptab w:relativeTo="margin" w:alignment="center" w:leader="none"/>
    </w:r>
  </w:p>
  <w:p w14:paraId="7C8DB02B" w14:textId="77777777" w:rsidR="008D0498" w:rsidRPr="008D0498" w:rsidRDefault="008D0498" w:rsidP="008D0498">
    <w:pPr>
      <w:pStyle w:val="Footer"/>
      <w:rPr>
        <w:sz w:val="18"/>
        <w:szCs w:val="18"/>
      </w:rPr>
    </w:pPr>
    <w:r w:rsidRPr="008D0498">
      <w:rPr>
        <w:sz w:val="18"/>
        <w:szCs w:val="18"/>
      </w:rPr>
      <w:t xml:space="preserve">All information deemed to be accurate but cannot be guaranteed. All information per sellers. </w:t>
    </w:r>
  </w:p>
  <w:p w14:paraId="07492ED3" w14:textId="77777777" w:rsidR="008D0498" w:rsidRDefault="008D0498" w:rsidP="008D0498">
    <w:pPr>
      <w:pStyle w:val="Footer"/>
    </w:pPr>
  </w:p>
  <w:p w14:paraId="7D04F39A" w14:textId="62AC4E6A" w:rsidR="008D0498" w:rsidRPr="008D0498" w:rsidRDefault="008D0498" w:rsidP="008D0498">
    <w:pPr>
      <w:pStyle w:val="Footer"/>
    </w:pPr>
    <w:r>
      <w:t xml:space="preserve">Jill Wente, Realtor with BHG Gary </w:t>
    </w:r>
    <w:proofErr w:type="gramStart"/>
    <w:r>
      <w:t>Greene  |</w:t>
    </w:r>
    <w:proofErr w:type="gramEnd"/>
    <w:r>
      <w:t xml:space="preserve">  281.804.8626  |  DiscoverSpringTexas.com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875C" w14:textId="77777777" w:rsidR="0059401E" w:rsidRDefault="0059401E" w:rsidP="008D0498">
      <w:pPr>
        <w:spacing w:after="0" w:line="240" w:lineRule="auto"/>
      </w:pPr>
      <w:r>
        <w:separator/>
      </w:r>
    </w:p>
  </w:footnote>
  <w:footnote w:type="continuationSeparator" w:id="0">
    <w:p w14:paraId="731291B3" w14:textId="77777777" w:rsidR="0059401E" w:rsidRDefault="0059401E" w:rsidP="008D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6540" w14:textId="68712835" w:rsidR="008D0498" w:rsidRPr="008D0498" w:rsidRDefault="008D0498" w:rsidP="008D0498">
    <w:pPr>
      <w:pStyle w:val="Header"/>
      <w:jc w:val="center"/>
      <w:rPr>
        <w:sz w:val="40"/>
        <w:szCs w:val="40"/>
      </w:rPr>
    </w:pPr>
    <w:r w:rsidRPr="008D0498">
      <w:rPr>
        <w:sz w:val="40"/>
        <w:szCs w:val="40"/>
      </w:rPr>
      <w:t>Features of</w:t>
    </w:r>
    <w:r w:rsidR="000B5345">
      <w:rPr>
        <w:sz w:val="40"/>
        <w:szCs w:val="40"/>
      </w:rPr>
      <w:t xml:space="preserve"> </w:t>
    </w:r>
    <w:r w:rsidR="00E462D3">
      <w:rPr>
        <w:sz w:val="40"/>
        <w:szCs w:val="40"/>
      </w:rPr>
      <w:t>2</w:t>
    </w:r>
    <w:r w:rsidR="008324B2">
      <w:rPr>
        <w:sz w:val="40"/>
        <w:szCs w:val="40"/>
      </w:rPr>
      <w:t>7228 Shauna Lane Spring</w:t>
    </w:r>
    <w:r w:rsidR="00E462D3">
      <w:rPr>
        <w:sz w:val="40"/>
        <w:szCs w:val="40"/>
      </w:rPr>
      <w:t xml:space="preserve"> </w:t>
    </w:r>
    <w:r w:rsidRPr="008D0498">
      <w:rPr>
        <w:sz w:val="40"/>
        <w:szCs w:val="40"/>
      </w:rPr>
      <w:t>TX 773</w:t>
    </w:r>
    <w:r w:rsidR="008324B2">
      <w:rPr>
        <w:sz w:val="40"/>
        <w:szCs w:val="40"/>
      </w:rPr>
      <w:t>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C63"/>
    <w:multiLevelType w:val="multilevel"/>
    <w:tmpl w:val="20F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3DB8"/>
    <w:multiLevelType w:val="multilevel"/>
    <w:tmpl w:val="04CEA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D60D7"/>
    <w:multiLevelType w:val="multilevel"/>
    <w:tmpl w:val="B1C2E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D5372"/>
    <w:multiLevelType w:val="hybridMultilevel"/>
    <w:tmpl w:val="1B5CE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478EC"/>
    <w:multiLevelType w:val="multilevel"/>
    <w:tmpl w:val="8968E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45DBD"/>
    <w:multiLevelType w:val="hybridMultilevel"/>
    <w:tmpl w:val="DAB4C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E4CBB"/>
    <w:multiLevelType w:val="multilevel"/>
    <w:tmpl w:val="DCF4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9255598">
    <w:abstractNumId w:val="6"/>
  </w:num>
  <w:num w:numId="2" w16cid:durableId="795487962">
    <w:abstractNumId w:val="1"/>
  </w:num>
  <w:num w:numId="3" w16cid:durableId="1204291272">
    <w:abstractNumId w:val="2"/>
  </w:num>
  <w:num w:numId="4" w16cid:durableId="1488862194">
    <w:abstractNumId w:val="4"/>
  </w:num>
  <w:num w:numId="5" w16cid:durableId="643244437">
    <w:abstractNumId w:val="0"/>
  </w:num>
  <w:num w:numId="6" w16cid:durableId="405348835">
    <w:abstractNumId w:val="3"/>
  </w:num>
  <w:num w:numId="7" w16cid:durableId="1074594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98"/>
    <w:rsid w:val="00013376"/>
    <w:rsid w:val="00031A63"/>
    <w:rsid w:val="000B5345"/>
    <w:rsid w:val="000E1C28"/>
    <w:rsid w:val="001022E7"/>
    <w:rsid w:val="00114012"/>
    <w:rsid w:val="00184619"/>
    <w:rsid w:val="002A724D"/>
    <w:rsid w:val="002B600A"/>
    <w:rsid w:val="002E4AF6"/>
    <w:rsid w:val="004C12CA"/>
    <w:rsid w:val="005275CA"/>
    <w:rsid w:val="00555035"/>
    <w:rsid w:val="0059401E"/>
    <w:rsid w:val="00600831"/>
    <w:rsid w:val="00695367"/>
    <w:rsid w:val="00785F87"/>
    <w:rsid w:val="007860DB"/>
    <w:rsid w:val="0082571C"/>
    <w:rsid w:val="008324B2"/>
    <w:rsid w:val="00873460"/>
    <w:rsid w:val="008D0498"/>
    <w:rsid w:val="008E3041"/>
    <w:rsid w:val="009150AF"/>
    <w:rsid w:val="00942CA8"/>
    <w:rsid w:val="00964917"/>
    <w:rsid w:val="00A728DB"/>
    <w:rsid w:val="00A87D46"/>
    <w:rsid w:val="00AF4761"/>
    <w:rsid w:val="00B11FE1"/>
    <w:rsid w:val="00BA76B1"/>
    <w:rsid w:val="00BE3956"/>
    <w:rsid w:val="00BE3BFD"/>
    <w:rsid w:val="00BF1552"/>
    <w:rsid w:val="00CA0183"/>
    <w:rsid w:val="00CE41F5"/>
    <w:rsid w:val="00DB55DA"/>
    <w:rsid w:val="00E04996"/>
    <w:rsid w:val="00E462D3"/>
    <w:rsid w:val="00E917D0"/>
    <w:rsid w:val="00E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43C25"/>
  <w15:chartTrackingRefBased/>
  <w15:docId w15:val="{B9C3B58F-F17D-4311-8010-737342D2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498"/>
  </w:style>
  <w:style w:type="paragraph" w:styleId="Footer">
    <w:name w:val="footer"/>
    <w:basedOn w:val="Normal"/>
    <w:link w:val="FooterChar"/>
    <w:uiPriority w:val="99"/>
    <w:unhideWhenUsed/>
    <w:rsid w:val="008D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498"/>
  </w:style>
  <w:style w:type="paragraph" w:styleId="NoSpacing">
    <w:name w:val="No Spacing"/>
    <w:uiPriority w:val="1"/>
    <w:qFormat/>
    <w:rsid w:val="008D0498"/>
    <w:pPr>
      <w:spacing w:after="0" w:line="240" w:lineRule="auto"/>
    </w:pPr>
    <w:rPr>
      <w:color w:val="44546A" w:themeColor="text2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8D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Wente</dc:creator>
  <cp:keywords/>
  <dc:description/>
  <cp:lastModifiedBy>Jill Wente</cp:lastModifiedBy>
  <cp:revision>7</cp:revision>
  <cp:lastPrinted>2024-02-13T01:08:00Z</cp:lastPrinted>
  <dcterms:created xsi:type="dcterms:W3CDTF">2024-04-02T23:05:00Z</dcterms:created>
  <dcterms:modified xsi:type="dcterms:W3CDTF">2024-04-05T20:32:00Z</dcterms:modified>
</cp:coreProperties>
</file>